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7599227" w14:textId="77777777" w:rsidR="00CE5F45" w:rsidRPr="00CE5F45" w:rsidRDefault="00CE5F45" w:rsidP="00CE5F45">
      <w:pPr>
        <w:ind w:left="5812"/>
        <w:jc w:val="center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>Б</w:t>
      </w:r>
      <w:r w:rsidRPr="00CE5F45">
        <w:rPr>
          <w:sz w:val="20"/>
          <w:szCs w:val="20"/>
          <w:lang w:val="kk-KZ"/>
        </w:rPr>
        <w:t>ұйры</w:t>
      </w:r>
      <w:r>
        <w:rPr>
          <w:sz w:val="20"/>
          <w:szCs w:val="20"/>
          <w:lang w:val="kk-KZ"/>
        </w:rPr>
        <w:t>ққа</w:t>
      </w:r>
    </w:p>
    <w:p w14:paraId="2BB399E3" w14:textId="2B06C9DC" w:rsidR="006F4BFF" w:rsidRPr="00CE5F45" w:rsidRDefault="00B05D00" w:rsidP="00CE5F45">
      <w:pPr>
        <w:ind w:left="5812"/>
        <w:jc w:val="center"/>
        <w:rPr>
          <w:sz w:val="20"/>
          <w:szCs w:val="20"/>
          <w:lang w:val="kk-KZ"/>
        </w:rPr>
      </w:pPr>
      <w:r>
        <w:rPr>
          <w:sz w:val="20"/>
          <w:szCs w:val="20"/>
          <w:lang w:val="en-US"/>
        </w:rPr>
        <w:t>3</w:t>
      </w:r>
      <w:r w:rsidR="00CE5F45">
        <w:rPr>
          <w:sz w:val="20"/>
          <w:szCs w:val="20"/>
          <w:lang w:val="kk-KZ"/>
        </w:rPr>
        <w:t>-</w:t>
      </w:r>
      <w:r w:rsidR="00CE5F45" w:rsidRPr="00CE5F45">
        <w:rPr>
          <w:sz w:val="20"/>
          <w:szCs w:val="20"/>
          <w:lang w:val="kk-KZ"/>
        </w:rPr>
        <w:t>қосымша</w:t>
      </w:r>
    </w:p>
    <w:p w14:paraId="06B2A563" w14:textId="77777777" w:rsidR="009B50F7" w:rsidRPr="00CE5F45" w:rsidRDefault="009B50F7" w:rsidP="00CE5F45">
      <w:pPr>
        <w:ind w:left="5812"/>
        <w:jc w:val="center"/>
        <w:rPr>
          <w:sz w:val="20"/>
          <w:szCs w:val="20"/>
          <w:lang w:val="kk-KZ"/>
        </w:rPr>
      </w:pPr>
    </w:p>
    <w:p w14:paraId="1EF8C4BA" w14:textId="489FC4F3" w:rsidR="007374F6" w:rsidRPr="00CE5F45" w:rsidRDefault="007374F6" w:rsidP="00CE5F45">
      <w:pPr>
        <w:ind w:left="5812"/>
        <w:jc w:val="center"/>
        <w:rPr>
          <w:sz w:val="20"/>
          <w:szCs w:val="20"/>
          <w:lang w:val="kk-KZ"/>
        </w:rPr>
      </w:pPr>
    </w:p>
    <w:p w14:paraId="7F7C1C5B" w14:textId="0DCAA114" w:rsidR="007374F6" w:rsidRPr="00CE5F45" w:rsidRDefault="007374F6" w:rsidP="00CE5F45">
      <w:pPr>
        <w:ind w:left="5812"/>
        <w:jc w:val="center"/>
        <w:rPr>
          <w:sz w:val="20"/>
          <w:szCs w:val="20"/>
          <w:lang w:val="kk-KZ"/>
        </w:rPr>
      </w:pPr>
      <w:r w:rsidRPr="00CE5F45">
        <w:rPr>
          <w:sz w:val="20"/>
          <w:szCs w:val="20"/>
          <w:lang w:val="kk-KZ"/>
        </w:rPr>
        <w:t>Тарифтерді қалыптастыру қағидаларына</w:t>
      </w:r>
    </w:p>
    <w:p w14:paraId="5758B928" w14:textId="6AEE68ED" w:rsidR="007374F6" w:rsidRPr="00CE5F45" w:rsidRDefault="007374F6" w:rsidP="00CE5F45">
      <w:pPr>
        <w:ind w:left="5812"/>
        <w:jc w:val="center"/>
        <w:rPr>
          <w:sz w:val="20"/>
          <w:szCs w:val="20"/>
          <w:lang w:val="kk-KZ"/>
        </w:rPr>
      </w:pPr>
      <w:r w:rsidRPr="00CE5F45">
        <w:rPr>
          <w:sz w:val="20"/>
          <w:szCs w:val="20"/>
          <w:lang w:val="kk-KZ"/>
        </w:rPr>
        <w:t>13-қосымша</w:t>
      </w:r>
    </w:p>
    <w:p w14:paraId="3623065C" w14:textId="77777777" w:rsidR="009B2E6B" w:rsidRDefault="009B2E6B" w:rsidP="00CE5F45">
      <w:pPr>
        <w:ind w:left="5812"/>
        <w:jc w:val="center"/>
        <w:rPr>
          <w:sz w:val="20"/>
          <w:szCs w:val="20"/>
          <w:lang w:val="kk-KZ"/>
        </w:rPr>
      </w:pPr>
    </w:p>
    <w:p w14:paraId="5A6CB9BB" w14:textId="239F6CF0" w:rsidR="007374F6" w:rsidRPr="00CE5F45" w:rsidRDefault="007374F6" w:rsidP="00CE5F45">
      <w:pPr>
        <w:ind w:left="5812"/>
        <w:jc w:val="center"/>
        <w:rPr>
          <w:sz w:val="20"/>
          <w:szCs w:val="20"/>
          <w:lang w:val="kk-KZ"/>
        </w:rPr>
      </w:pPr>
      <w:r w:rsidRPr="00CE5F45">
        <w:rPr>
          <w:sz w:val="20"/>
          <w:szCs w:val="20"/>
          <w:lang w:val="kk-KZ"/>
        </w:rPr>
        <w:t>нысан</w:t>
      </w:r>
    </w:p>
    <w:p w14:paraId="34536CA7" w14:textId="14623B3D" w:rsidR="007374F6" w:rsidRPr="00CE5F45" w:rsidRDefault="007374F6" w:rsidP="00F12559">
      <w:pPr>
        <w:rPr>
          <w:sz w:val="20"/>
          <w:szCs w:val="20"/>
          <w:lang w:val="kk-KZ"/>
        </w:rPr>
      </w:pPr>
    </w:p>
    <w:p w14:paraId="68A46F86" w14:textId="3BDFA02E" w:rsidR="009B50F7" w:rsidRDefault="007374F6" w:rsidP="00110BA0">
      <w:pPr>
        <w:jc w:val="both"/>
        <w:rPr>
          <w:sz w:val="20"/>
          <w:szCs w:val="20"/>
          <w:lang w:val="kk-KZ"/>
        </w:rPr>
      </w:pPr>
      <w:r w:rsidRPr="00CE5F45">
        <w:rPr>
          <w:sz w:val="20"/>
          <w:szCs w:val="20"/>
          <w:lang w:val="kk-KZ"/>
        </w:rPr>
        <w:t xml:space="preserve"> </w:t>
      </w:r>
      <w:r w:rsidRPr="00CE5F45">
        <w:rPr>
          <w:sz w:val="20"/>
          <w:szCs w:val="20"/>
          <w:lang w:val="kk-KZ"/>
        </w:rPr>
        <w:tab/>
        <w:t>Әуежайлар көрсететін қызметтер саласындағы табиғи монополия субъектісінің реттеліп көрсетілетін қызметтеріне арналған тарифтерге уақытша төмендету коэффициентінің деңгейін есептеу мысалы</w:t>
      </w:r>
      <w:r w:rsidR="009B50F7" w:rsidRPr="00CE5F45">
        <w:rPr>
          <w:sz w:val="20"/>
          <w:szCs w:val="20"/>
          <w:lang w:val="kk-KZ"/>
        </w:rPr>
        <w:t>.</w:t>
      </w:r>
      <w:r w:rsidRPr="00CE5F45">
        <w:rPr>
          <w:sz w:val="20"/>
          <w:szCs w:val="20"/>
          <w:lang w:val="kk-KZ"/>
        </w:rPr>
        <w:t xml:space="preserve"> </w:t>
      </w:r>
    </w:p>
    <w:p w14:paraId="0D10E7C5" w14:textId="77777777" w:rsidR="00110BA0" w:rsidRPr="00CE5F45" w:rsidRDefault="00110BA0" w:rsidP="00110BA0">
      <w:pPr>
        <w:jc w:val="both"/>
        <w:rPr>
          <w:sz w:val="20"/>
          <w:szCs w:val="20"/>
          <w:lang w:val="kk-KZ"/>
        </w:rPr>
      </w:pPr>
    </w:p>
    <w:p w14:paraId="05A7EAD3" w14:textId="2902B9F3" w:rsidR="007374F6" w:rsidRPr="00CE5F45" w:rsidRDefault="007374F6" w:rsidP="00110BA0">
      <w:pPr>
        <w:ind w:firstLine="708"/>
        <w:jc w:val="both"/>
        <w:rPr>
          <w:sz w:val="20"/>
          <w:szCs w:val="20"/>
          <w:lang w:val="kk-KZ"/>
        </w:rPr>
      </w:pPr>
      <w:r w:rsidRPr="00CE5F45">
        <w:rPr>
          <w:sz w:val="20"/>
          <w:szCs w:val="20"/>
          <w:lang w:val="kk-KZ"/>
        </w:rPr>
        <w:t>1-тарау. Шартты деректер</w:t>
      </w:r>
    </w:p>
    <w:p w14:paraId="15E8642A" w14:textId="783DEB80" w:rsidR="007374F6" w:rsidRPr="00CE5F45" w:rsidRDefault="007374F6" w:rsidP="00110BA0">
      <w:pPr>
        <w:jc w:val="both"/>
        <w:rPr>
          <w:sz w:val="20"/>
          <w:szCs w:val="20"/>
          <w:lang w:val="kk-KZ"/>
        </w:rPr>
      </w:pPr>
      <w:r w:rsidRPr="00CE5F45">
        <w:rPr>
          <w:sz w:val="20"/>
          <w:szCs w:val="20"/>
          <w:lang w:val="kk-KZ"/>
        </w:rPr>
        <w:t xml:space="preserve">      </w:t>
      </w:r>
      <w:r w:rsidRPr="00CE5F45">
        <w:rPr>
          <w:sz w:val="20"/>
          <w:szCs w:val="20"/>
          <w:lang w:val="kk-KZ"/>
        </w:rPr>
        <w:tab/>
        <w:t xml:space="preserve">Әуе кемелерін пайдаланушы: </w:t>
      </w:r>
      <w:r w:rsidR="009B50F7" w:rsidRPr="00CE5F45">
        <w:rPr>
          <w:sz w:val="20"/>
          <w:szCs w:val="20"/>
          <w:lang w:val="kk-KZ"/>
        </w:rPr>
        <w:t>«</w:t>
      </w:r>
      <w:r w:rsidRPr="00CE5F45">
        <w:rPr>
          <w:sz w:val="20"/>
          <w:szCs w:val="20"/>
          <w:lang w:val="kk-KZ"/>
        </w:rPr>
        <w:t>ABC</w:t>
      </w:r>
      <w:r w:rsidR="009B50F7" w:rsidRPr="00CE5F45">
        <w:rPr>
          <w:sz w:val="20"/>
          <w:szCs w:val="20"/>
          <w:lang w:val="kk-KZ"/>
        </w:rPr>
        <w:t xml:space="preserve">» </w:t>
      </w:r>
      <w:r w:rsidRPr="00CE5F45">
        <w:rPr>
          <w:sz w:val="20"/>
          <w:szCs w:val="20"/>
          <w:lang w:val="kk-KZ"/>
        </w:rPr>
        <w:t>жауапкершілігі шектеулі серіктестігі.</w:t>
      </w:r>
    </w:p>
    <w:p w14:paraId="0F576BFD" w14:textId="097E44D8" w:rsidR="007374F6" w:rsidRPr="00CE5F45" w:rsidRDefault="007374F6" w:rsidP="00110BA0">
      <w:pPr>
        <w:jc w:val="both"/>
        <w:rPr>
          <w:sz w:val="20"/>
          <w:szCs w:val="20"/>
          <w:lang w:val="kk-KZ"/>
        </w:rPr>
      </w:pPr>
      <w:r w:rsidRPr="00CE5F45">
        <w:rPr>
          <w:sz w:val="20"/>
          <w:szCs w:val="20"/>
          <w:lang w:val="kk-KZ"/>
        </w:rPr>
        <w:t xml:space="preserve">      </w:t>
      </w:r>
      <w:r w:rsidRPr="00CE5F45">
        <w:rPr>
          <w:sz w:val="20"/>
          <w:szCs w:val="20"/>
          <w:lang w:val="kk-KZ"/>
        </w:rPr>
        <w:tab/>
        <w:t>Әуежай қызметінің түрі: әуе кемелерінің ұшып-қонуы.</w:t>
      </w:r>
    </w:p>
    <w:p w14:paraId="27D67C63" w14:textId="4C23C57F" w:rsidR="007374F6" w:rsidRPr="00CE5F45" w:rsidRDefault="007374F6" w:rsidP="00110BA0">
      <w:pPr>
        <w:jc w:val="both"/>
        <w:rPr>
          <w:sz w:val="20"/>
          <w:szCs w:val="20"/>
          <w:lang w:val="kk-KZ"/>
        </w:rPr>
      </w:pPr>
      <w:r w:rsidRPr="00CE5F45">
        <w:rPr>
          <w:sz w:val="20"/>
          <w:szCs w:val="20"/>
          <w:lang w:val="kk-KZ"/>
        </w:rPr>
        <w:t xml:space="preserve">      </w:t>
      </w:r>
      <w:r w:rsidRPr="00CE5F45">
        <w:rPr>
          <w:sz w:val="20"/>
          <w:szCs w:val="20"/>
          <w:lang w:val="kk-KZ"/>
        </w:rPr>
        <w:tab/>
        <w:t>Әуе кемелерінің ұшып-қонуы қызметіне азаматтық авиация саласындағы уәкілетті органның ведомствосымен бекітілген тариф: әуе кемелерінің барынша жоғары ұшу массасы 1 тоннаға 1 650 теңге.</w:t>
      </w:r>
    </w:p>
    <w:p w14:paraId="6A6EB3A2" w14:textId="135C675D" w:rsidR="007374F6" w:rsidRPr="00CE5F45" w:rsidRDefault="007374F6" w:rsidP="00110BA0">
      <w:pPr>
        <w:jc w:val="both"/>
        <w:rPr>
          <w:sz w:val="20"/>
          <w:szCs w:val="20"/>
          <w:lang w:val="kk-KZ"/>
        </w:rPr>
      </w:pPr>
      <w:r w:rsidRPr="00CE5F45">
        <w:rPr>
          <w:sz w:val="20"/>
          <w:szCs w:val="20"/>
          <w:lang w:val="kk-KZ"/>
        </w:rPr>
        <w:t xml:space="preserve">       </w:t>
      </w:r>
      <w:r w:rsidRPr="00CE5F45">
        <w:rPr>
          <w:sz w:val="20"/>
          <w:szCs w:val="20"/>
          <w:lang w:val="kk-KZ"/>
        </w:rPr>
        <w:tab/>
        <w:t xml:space="preserve">Әуежай қызметінің бірлігіне арналған қолданыстағы тарифке салынған пайда: 165 теңге. </w:t>
      </w:r>
    </w:p>
    <w:p w14:paraId="33EE4D9B" w14:textId="5AF62689" w:rsidR="007374F6" w:rsidRPr="00CE5F45" w:rsidRDefault="007374F6" w:rsidP="00110BA0">
      <w:pPr>
        <w:jc w:val="both"/>
        <w:rPr>
          <w:sz w:val="20"/>
          <w:szCs w:val="20"/>
          <w:lang w:val="kk-KZ"/>
        </w:rPr>
      </w:pPr>
      <w:r w:rsidRPr="00CE5F45">
        <w:rPr>
          <w:sz w:val="20"/>
          <w:szCs w:val="20"/>
          <w:lang w:val="kk-KZ"/>
        </w:rPr>
        <w:t xml:space="preserve">      </w:t>
      </w:r>
      <w:r w:rsidRPr="00CE5F45">
        <w:rPr>
          <w:sz w:val="20"/>
          <w:szCs w:val="20"/>
          <w:lang w:val="kk-KZ"/>
        </w:rPr>
        <w:tab/>
        <w:t>Мәлімделген кезеңде әуежай қызметін тұтынудың мәлімделген көлемі: 13 000 тонна.</w:t>
      </w:r>
    </w:p>
    <w:p w14:paraId="58240188" w14:textId="5C9828FC" w:rsidR="007374F6" w:rsidRPr="00CE5F45" w:rsidRDefault="007374F6" w:rsidP="00110BA0">
      <w:pPr>
        <w:jc w:val="both"/>
        <w:rPr>
          <w:sz w:val="20"/>
          <w:szCs w:val="20"/>
          <w:lang w:val="kk-KZ"/>
        </w:rPr>
      </w:pPr>
      <w:r w:rsidRPr="00CE5F45">
        <w:rPr>
          <w:sz w:val="20"/>
          <w:szCs w:val="20"/>
          <w:lang w:val="kk-KZ"/>
        </w:rPr>
        <w:t xml:space="preserve">      </w:t>
      </w:r>
      <w:r w:rsidRPr="00CE5F45">
        <w:rPr>
          <w:sz w:val="20"/>
          <w:szCs w:val="20"/>
          <w:lang w:val="kk-KZ"/>
        </w:rPr>
        <w:tab/>
        <w:t xml:space="preserve">Мәлімделгенге ұқсас алдыңғы жылдағы кезеңде әуежай қызметін тұтынудың нақты көлемі: </w:t>
      </w:r>
      <w:r w:rsidR="00110BA0">
        <w:rPr>
          <w:sz w:val="20"/>
          <w:szCs w:val="20"/>
          <w:lang w:val="kk-KZ"/>
        </w:rPr>
        <w:br/>
      </w:r>
      <w:r w:rsidRPr="00CE5F45">
        <w:rPr>
          <w:sz w:val="20"/>
          <w:szCs w:val="20"/>
          <w:lang w:val="kk-KZ"/>
        </w:rPr>
        <w:t>10 000 тонна.</w:t>
      </w:r>
    </w:p>
    <w:p w14:paraId="785BB085" w14:textId="6DA83B0D" w:rsidR="007374F6" w:rsidRPr="00CE5F45" w:rsidRDefault="007374F6" w:rsidP="00110BA0">
      <w:pPr>
        <w:jc w:val="both"/>
        <w:rPr>
          <w:sz w:val="20"/>
          <w:szCs w:val="20"/>
          <w:lang w:val="kk-KZ"/>
        </w:rPr>
      </w:pPr>
      <w:r w:rsidRPr="00CE5F45">
        <w:rPr>
          <w:sz w:val="20"/>
          <w:szCs w:val="20"/>
          <w:lang w:val="kk-KZ"/>
        </w:rPr>
        <w:t xml:space="preserve">       </w:t>
      </w:r>
      <w:r w:rsidRPr="00CE5F45">
        <w:rPr>
          <w:sz w:val="20"/>
          <w:szCs w:val="20"/>
          <w:lang w:val="kk-KZ"/>
        </w:rPr>
        <w:tab/>
        <w:t xml:space="preserve">Мәлімделген кезеңде әуежай қызметін тұтыну көлемінің мәлімделген өсімі: 3000 тонна. </w:t>
      </w:r>
    </w:p>
    <w:p w14:paraId="708FD0A8" w14:textId="45CE628C" w:rsidR="007374F6" w:rsidRPr="00CE5F45" w:rsidRDefault="007374F6" w:rsidP="00110BA0">
      <w:pPr>
        <w:jc w:val="both"/>
        <w:rPr>
          <w:sz w:val="20"/>
          <w:szCs w:val="20"/>
          <w:lang w:val="kk-KZ"/>
        </w:rPr>
      </w:pPr>
      <w:r w:rsidRPr="00CE5F45">
        <w:rPr>
          <w:sz w:val="20"/>
          <w:szCs w:val="20"/>
          <w:lang w:val="kk-KZ"/>
        </w:rPr>
        <w:t xml:space="preserve">      </w:t>
      </w:r>
      <w:r w:rsidRPr="00CE5F45">
        <w:rPr>
          <w:sz w:val="20"/>
          <w:szCs w:val="20"/>
          <w:lang w:val="kk-KZ"/>
        </w:rPr>
        <w:tab/>
        <w:t>Мәлімделген кезеңде әуежай қызметін тұтыну көлемінің жоспарланып отырған өсіміне арналған қосымша шартты-ауыспалы шығындар:</w:t>
      </w:r>
      <w:r w:rsidR="00110BA0">
        <w:rPr>
          <w:sz w:val="20"/>
          <w:szCs w:val="20"/>
          <w:lang w:val="kk-KZ"/>
        </w:rPr>
        <w:t xml:space="preserve"> </w:t>
      </w:r>
      <w:r w:rsidRPr="00CE5F45">
        <w:rPr>
          <w:sz w:val="20"/>
          <w:szCs w:val="20"/>
          <w:lang w:val="kk-KZ"/>
        </w:rPr>
        <w:t>2 475 000 теңге.</w:t>
      </w:r>
    </w:p>
    <w:p w14:paraId="0C830EFC" w14:textId="77777777" w:rsidR="007374F6" w:rsidRPr="00CE5F45" w:rsidRDefault="007374F6" w:rsidP="00110BA0">
      <w:pPr>
        <w:jc w:val="both"/>
        <w:rPr>
          <w:sz w:val="20"/>
          <w:szCs w:val="20"/>
          <w:lang w:val="kk-KZ"/>
        </w:rPr>
      </w:pPr>
    </w:p>
    <w:p w14:paraId="58449E10" w14:textId="78637BF3" w:rsidR="007374F6" w:rsidRPr="00CE5F45" w:rsidRDefault="007374F6" w:rsidP="00110BA0">
      <w:pPr>
        <w:jc w:val="both"/>
        <w:rPr>
          <w:sz w:val="20"/>
          <w:szCs w:val="20"/>
          <w:lang w:val="kk-KZ"/>
        </w:rPr>
      </w:pPr>
      <w:r w:rsidRPr="00CE5F45">
        <w:rPr>
          <w:sz w:val="20"/>
          <w:szCs w:val="20"/>
          <w:lang w:val="kk-KZ"/>
        </w:rPr>
        <w:t xml:space="preserve"> </w:t>
      </w:r>
      <w:r w:rsidRPr="00CE5F45">
        <w:rPr>
          <w:sz w:val="20"/>
          <w:szCs w:val="20"/>
          <w:lang w:val="kk-KZ"/>
        </w:rPr>
        <w:tab/>
        <w:t>2-тарау. Уақытша төмендету коэффициентінің деңгейін есептеу</w:t>
      </w:r>
    </w:p>
    <w:p w14:paraId="5B70AE58" w14:textId="033CEED8" w:rsidR="007374F6" w:rsidRPr="00CE5F45" w:rsidRDefault="007374F6" w:rsidP="00110BA0">
      <w:pPr>
        <w:jc w:val="both"/>
        <w:rPr>
          <w:sz w:val="20"/>
          <w:szCs w:val="20"/>
          <w:lang w:val="kk-KZ"/>
        </w:rPr>
      </w:pPr>
      <w:r w:rsidRPr="00CE5F45">
        <w:rPr>
          <w:sz w:val="20"/>
          <w:szCs w:val="20"/>
          <w:lang w:val="kk-KZ"/>
        </w:rPr>
        <w:t xml:space="preserve">      </w:t>
      </w:r>
      <w:r w:rsidRPr="00CE5F45">
        <w:rPr>
          <w:sz w:val="20"/>
          <w:szCs w:val="20"/>
          <w:lang w:val="kk-KZ"/>
        </w:rPr>
        <w:tab/>
        <w:t xml:space="preserve">1. Әуежай қызметін тұтыну көлемінің мәлімделген өсімінің бірлігіне арналған тарифтің (бағаның, алым мөлшерлемесінің) есептік деңгейі осы Қағиданың 201-тармағының мынадай (3) формуласы бойынша айқындалады: </w:t>
      </w:r>
    </w:p>
    <w:p w14:paraId="0CDD3A57" w14:textId="53A37DD4" w:rsidR="007374F6" w:rsidRPr="00CE5F45" w:rsidRDefault="007374F6" w:rsidP="00110BA0">
      <w:pPr>
        <w:jc w:val="both"/>
        <w:rPr>
          <w:sz w:val="20"/>
          <w:szCs w:val="20"/>
          <w:lang w:val="kk-KZ"/>
        </w:rPr>
      </w:pPr>
      <w:r w:rsidRPr="00CE5F45">
        <w:rPr>
          <w:sz w:val="20"/>
          <w:szCs w:val="20"/>
          <w:lang w:val="kk-KZ"/>
        </w:rPr>
        <w:t xml:space="preserve">      </w:t>
      </w:r>
      <w:r w:rsidRPr="00CE5F45">
        <w:rPr>
          <w:sz w:val="20"/>
          <w:szCs w:val="20"/>
          <w:lang w:val="kk-KZ"/>
        </w:rPr>
        <w:tab/>
        <w:t>Т2 = 2 475 000 теңге/3 000 тонна + 165 теңге = 990 теңге</w:t>
      </w:r>
    </w:p>
    <w:p w14:paraId="1E13E350" w14:textId="421F120C" w:rsidR="007374F6" w:rsidRPr="00CE5F45" w:rsidRDefault="007374F6" w:rsidP="00110BA0">
      <w:pPr>
        <w:jc w:val="both"/>
        <w:rPr>
          <w:sz w:val="20"/>
          <w:szCs w:val="20"/>
          <w:lang w:val="kk-KZ"/>
        </w:rPr>
      </w:pPr>
      <w:r w:rsidRPr="00CE5F45">
        <w:rPr>
          <w:sz w:val="20"/>
          <w:szCs w:val="20"/>
          <w:lang w:val="kk-KZ"/>
        </w:rPr>
        <w:t xml:space="preserve">       </w:t>
      </w:r>
      <w:r w:rsidRPr="00CE5F45">
        <w:rPr>
          <w:sz w:val="20"/>
          <w:szCs w:val="20"/>
          <w:lang w:val="kk-KZ"/>
        </w:rPr>
        <w:tab/>
        <w:t xml:space="preserve">2. Әуежай қызметін тұтыну көлемінің мәлімделген бірлігіне арналған тарифтің (бағаның, алым мөлшерлемесінің) есептік деңгейі осы Қағиданың 201-тармағының мынадай (2) формуласы бойынша айқындалады: </w:t>
      </w:r>
    </w:p>
    <w:p w14:paraId="7C044761" w14:textId="1F522252" w:rsidR="007374F6" w:rsidRPr="00CE5F45" w:rsidRDefault="007374F6" w:rsidP="00110BA0">
      <w:pPr>
        <w:jc w:val="both"/>
        <w:rPr>
          <w:sz w:val="20"/>
          <w:szCs w:val="20"/>
          <w:lang w:val="kk-KZ"/>
        </w:rPr>
      </w:pPr>
      <w:r w:rsidRPr="00CE5F45">
        <w:rPr>
          <w:sz w:val="20"/>
          <w:szCs w:val="20"/>
          <w:lang w:val="kk-KZ"/>
        </w:rPr>
        <w:t xml:space="preserve">       </w:t>
      </w:r>
      <w:r w:rsidR="009B50F7" w:rsidRPr="00CE5F45">
        <w:rPr>
          <w:sz w:val="20"/>
          <w:szCs w:val="20"/>
          <w:lang w:val="kk-KZ"/>
        </w:rPr>
        <w:tab/>
      </w:r>
      <w:r w:rsidRPr="00CE5F45">
        <w:rPr>
          <w:sz w:val="20"/>
          <w:szCs w:val="20"/>
          <w:lang w:val="kk-KZ"/>
        </w:rPr>
        <w:t>Т1 = (1 650 теңге</w:t>
      </w:r>
      <w:r w:rsidR="00F84C22">
        <w:rPr>
          <w:sz w:val="20"/>
          <w:szCs w:val="20"/>
          <w:lang w:val="kk-KZ"/>
        </w:rPr>
        <w:t xml:space="preserve"> </w:t>
      </w:r>
      <w:r w:rsidRPr="00CE5F45">
        <w:rPr>
          <w:sz w:val="20"/>
          <w:szCs w:val="20"/>
          <w:lang w:val="kk-KZ"/>
        </w:rPr>
        <w:t>*</w:t>
      </w:r>
      <w:r w:rsidR="00F84C22">
        <w:rPr>
          <w:sz w:val="20"/>
          <w:szCs w:val="20"/>
          <w:lang w:val="kk-KZ"/>
        </w:rPr>
        <w:t xml:space="preserve"> </w:t>
      </w:r>
      <w:r w:rsidRPr="00CE5F45">
        <w:rPr>
          <w:sz w:val="20"/>
          <w:szCs w:val="20"/>
          <w:lang w:val="kk-KZ"/>
        </w:rPr>
        <w:t>10 000 тонна + 990 теңге</w:t>
      </w:r>
      <w:r w:rsidR="00F84C22">
        <w:rPr>
          <w:sz w:val="20"/>
          <w:szCs w:val="20"/>
          <w:lang w:val="kk-KZ"/>
        </w:rPr>
        <w:t xml:space="preserve"> </w:t>
      </w:r>
      <w:r w:rsidRPr="00CE5F45">
        <w:rPr>
          <w:sz w:val="20"/>
          <w:szCs w:val="20"/>
          <w:lang w:val="kk-KZ"/>
        </w:rPr>
        <w:t>*</w:t>
      </w:r>
      <w:r w:rsidR="00F84C22">
        <w:rPr>
          <w:sz w:val="20"/>
          <w:szCs w:val="20"/>
          <w:lang w:val="kk-KZ"/>
        </w:rPr>
        <w:t xml:space="preserve"> </w:t>
      </w:r>
      <w:r w:rsidRPr="00CE5F45">
        <w:rPr>
          <w:sz w:val="20"/>
          <w:szCs w:val="20"/>
          <w:lang w:val="kk-KZ"/>
        </w:rPr>
        <w:t xml:space="preserve">3000 тонна)/(10 000 тонна + 3 000 тонна) = </w:t>
      </w:r>
      <w:r w:rsidR="00110BA0">
        <w:rPr>
          <w:sz w:val="20"/>
          <w:szCs w:val="20"/>
          <w:lang w:val="kk-KZ"/>
        </w:rPr>
        <w:br/>
      </w:r>
      <w:r w:rsidRPr="00CE5F45">
        <w:rPr>
          <w:sz w:val="20"/>
          <w:szCs w:val="20"/>
          <w:lang w:val="kk-KZ"/>
        </w:rPr>
        <w:t xml:space="preserve">1 497,69 теңге. </w:t>
      </w:r>
    </w:p>
    <w:p w14:paraId="4B3353D7" w14:textId="63E3F621" w:rsidR="007374F6" w:rsidRPr="00CE5F45" w:rsidRDefault="007374F6" w:rsidP="00110BA0">
      <w:pPr>
        <w:jc w:val="both"/>
        <w:rPr>
          <w:sz w:val="20"/>
          <w:szCs w:val="20"/>
          <w:lang w:val="kk-KZ"/>
        </w:rPr>
      </w:pPr>
      <w:r w:rsidRPr="00CE5F45">
        <w:rPr>
          <w:sz w:val="20"/>
          <w:szCs w:val="20"/>
          <w:lang w:val="kk-KZ"/>
        </w:rPr>
        <w:t xml:space="preserve">       </w:t>
      </w:r>
      <w:r w:rsidR="009B50F7" w:rsidRPr="00CE5F45">
        <w:rPr>
          <w:sz w:val="20"/>
          <w:szCs w:val="20"/>
          <w:lang w:val="kk-KZ"/>
        </w:rPr>
        <w:tab/>
      </w:r>
      <w:r w:rsidRPr="00CE5F45">
        <w:rPr>
          <w:sz w:val="20"/>
          <w:szCs w:val="20"/>
          <w:lang w:val="kk-KZ"/>
        </w:rPr>
        <w:t xml:space="preserve">3. Әуежай қызметіне арналған тарифтерге уақытша төмендету коэффициентінің деңгейі осы Қағиданың 201-тармағының мынадай (1) формуласы бойынша айқындалады: </w:t>
      </w:r>
    </w:p>
    <w:p w14:paraId="1787413E" w14:textId="3B663212" w:rsidR="007374F6" w:rsidRPr="00CE5F45" w:rsidRDefault="007374F6" w:rsidP="00110BA0">
      <w:pPr>
        <w:jc w:val="both"/>
        <w:rPr>
          <w:sz w:val="20"/>
          <w:szCs w:val="20"/>
          <w:lang w:val="kk-KZ"/>
        </w:rPr>
      </w:pPr>
      <w:r w:rsidRPr="00CE5F45">
        <w:rPr>
          <w:sz w:val="20"/>
          <w:szCs w:val="20"/>
          <w:lang w:val="kk-KZ"/>
        </w:rPr>
        <w:t xml:space="preserve">      </w:t>
      </w:r>
      <w:r w:rsidR="009B50F7" w:rsidRPr="00CE5F45">
        <w:rPr>
          <w:sz w:val="20"/>
          <w:szCs w:val="20"/>
          <w:lang w:val="kk-KZ"/>
        </w:rPr>
        <w:tab/>
      </w:r>
      <w:r w:rsidRPr="00CE5F45">
        <w:rPr>
          <w:sz w:val="20"/>
          <w:szCs w:val="20"/>
          <w:lang w:val="kk-KZ"/>
        </w:rPr>
        <w:t>Тк = 1 497,69 теңге/1 650 теңге = 0,91.</w:t>
      </w:r>
    </w:p>
    <w:p w14:paraId="3E22C4E9" w14:textId="4B4217FE" w:rsidR="007374F6" w:rsidRPr="00CE5F45" w:rsidRDefault="007374F6" w:rsidP="00110BA0">
      <w:pPr>
        <w:jc w:val="both"/>
        <w:rPr>
          <w:sz w:val="20"/>
          <w:szCs w:val="20"/>
          <w:lang w:val="kk-KZ"/>
        </w:rPr>
      </w:pPr>
    </w:p>
    <w:p w14:paraId="3CF8971B" w14:textId="77777777" w:rsidR="00CE5F45" w:rsidRDefault="00CE5F45" w:rsidP="009B50F7">
      <w:pPr>
        <w:ind w:left="5812"/>
        <w:jc w:val="center"/>
        <w:rPr>
          <w:sz w:val="20"/>
          <w:szCs w:val="20"/>
          <w:lang w:val="kk-KZ"/>
        </w:rPr>
      </w:pPr>
    </w:p>
    <w:p w14:paraId="02944A9C" w14:textId="77777777" w:rsidR="00CE5F45" w:rsidRDefault="00CE5F45" w:rsidP="009B50F7">
      <w:pPr>
        <w:ind w:left="5812"/>
        <w:jc w:val="center"/>
        <w:rPr>
          <w:sz w:val="20"/>
          <w:szCs w:val="20"/>
          <w:lang w:val="kk-KZ"/>
        </w:rPr>
      </w:pPr>
    </w:p>
    <w:p w14:paraId="086F8A68" w14:textId="77777777" w:rsidR="00CE5F45" w:rsidRDefault="00CE5F45" w:rsidP="009B50F7">
      <w:pPr>
        <w:ind w:left="5812"/>
        <w:jc w:val="center"/>
        <w:rPr>
          <w:sz w:val="20"/>
          <w:szCs w:val="20"/>
          <w:lang w:val="kk-KZ"/>
        </w:rPr>
      </w:pPr>
    </w:p>
    <w:p w14:paraId="15A894A7" w14:textId="77777777" w:rsidR="00CE5F45" w:rsidRDefault="00CE5F45" w:rsidP="009B50F7">
      <w:pPr>
        <w:ind w:left="5812"/>
        <w:jc w:val="center"/>
        <w:rPr>
          <w:sz w:val="20"/>
          <w:szCs w:val="20"/>
          <w:lang w:val="kk-KZ"/>
        </w:rPr>
      </w:pPr>
    </w:p>
    <w:p w14:paraId="73F1E3E3" w14:textId="77777777" w:rsidR="00CE5F45" w:rsidRDefault="00CE5F45" w:rsidP="009B50F7">
      <w:pPr>
        <w:ind w:left="5812"/>
        <w:jc w:val="center"/>
        <w:rPr>
          <w:sz w:val="20"/>
          <w:szCs w:val="20"/>
          <w:lang w:val="kk-KZ"/>
        </w:rPr>
      </w:pPr>
    </w:p>
    <w:p w14:paraId="6E38B92E" w14:textId="77777777" w:rsidR="00CE5F45" w:rsidRDefault="00CE5F45" w:rsidP="009B50F7">
      <w:pPr>
        <w:ind w:left="5812"/>
        <w:jc w:val="center"/>
        <w:rPr>
          <w:sz w:val="20"/>
          <w:szCs w:val="20"/>
          <w:lang w:val="kk-KZ"/>
        </w:rPr>
      </w:pPr>
    </w:p>
    <w:p w14:paraId="53B9C1DC" w14:textId="77777777" w:rsidR="00CE5F45" w:rsidRDefault="00CE5F45" w:rsidP="009B50F7">
      <w:pPr>
        <w:ind w:left="5812"/>
        <w:jc w:val="center"/>
        <w:rPr>
          <w:sz w:val="20"/>
          <w:szCs w:val="20"/>
          <w:lang w:val="kk-KZ"/>
        </w:rPr>
      </w:pPr>
    </w:p>
    <w:p w14:paraId="28AE8F0E" w14:textId="77777777" w:rsidR="00CE5F45" w:rsidRDefault="00CE5F45" w:rsidP="009B50F7">
      <w:pPr>
        <w:ind w:left="5812"/>
        <w:jc w:val="center"/>
        <w:rPr>
          <w:sz w:val="20"/>
          <w:szCs w:val="20"/>
          <w:lang w:val="kk-KZ"/>
        </w:rPr>
      </w:pPr>
    </w:p>
    <w:p w14:paraId="263788C9" w14:textId="77777777" w:rsidR="00CE5F45" w:rsidRDefault="00CE5F45" w:rsidP="009B50F7">
      <w:pPr>
        <w:ind w:left="5812"/>
        <w:jc w:val="center"/>
        <w:rPr>
          <w:sz w:val="20"/>
          <w:szCs w:val="20"/>
          <w:lang w:val="kk-KZ"/>
        </w:rPr>
      </w:pPr>
    </w:p>
    <w:p w14:paraId="4F3D7BE7" w14:textId="77777777" w:rsidR="00CE5F45" w:rsidRDefault="00CE5F45" w:rsidP="009B50F7">
      <w:pPr>
        <w:ind w:left="5812"/>
        <w:jc w:val="center"/>
        <w:rPr>
          <w:sz w:val="20"/>
          <w:szCs w:val="20"/>
          <w:lang w:val="kk-KZ"/>
        </w:rPr>
      </w:pPr>
    </w:p>
    <w:p w14:paraId="65DC2105" w14:textId="77777777" w:rsidR="00CE5F45" w:rsidRDefault="00CE5F45" w:rsidP="009B50F7">
      <w:pPr>
        <w:ind w:left="5812"/>
        <w:jc w:val="center"/>
        <w:rPr>
          <w:sz w:val="20"/>
          <w:szCs w:val="20"/>
          <w:lang w:val="kk-KZ"/>
        </w:rPr>
      </w:pPr>
    </w:p>
    <w:p w14:paraId="12F68613" w14:textId="77777777" w:rsidR="00CE5F45" w:rsidRDefault="00CE5F45" w:rsidP="009B50F7">
      <w:pPr>
        <w:ind w:left="5812"/>
        <w:jc w:val="center"/>
        <w:rPr>
          <w:sz w:val="20"/>
          <w:szCs w:val="20"/>
          <w:lang w:val="kk-KZ"/>
        </w:rPr>
      </w:pPr>
    </w:p>
    <w:p w14:paraId="1E1D405E" w14:textId="77777777" w:rsidR="00CE5F45" w:rsidRDefault="00CE5F45" w:rsidP="009B50F7">
      <w:pPr>
        <w:ind w:left="5812"/>
        <w:jc w:val="center"/>
        <w:rPr>
          <w:sz w:val="20"/>
          <w:szCs w:val="20"/>
          <w:lang w:val="kk-KZ"/>
        </w:rPr>
      </w:pPr>
    </w:p>
    <w:p w14:paraId="6E318B29" w14:textId="77777777" w:rsidR="00CE5F45" w:rsidRDefault="00CE5F45" w:rsidP="009B50F7">
      <w:pPr>
        <w:ind w:left="5812"/>
        <w:jc w:val="center"/>
        <w:rPr>
          <w:sz w:val="20"/>
          <w:szCs w:val="20"/>
          <w:lang w:val="kk-KZ"/>
        </w:rPr>
      </w:pPr>
    </w:p>
    <w:p w14:paraId="147896BC" w14:textId="77777777" w:rsidR="00CE5F45" w:rsidRDefault="00CE5F45" w:rsidP="009B50F7">
      <w:pPr>
        <w:ind w:left="5812"/>
        <w:jc w:val="center"/>
        <w:rPr>
          <w:sz w:val="20"/>
          <w:szCs w:val="20"/>
          <w:lang w:val="kk-KZ"/>
        </w:rPr>
      </w:pPr>
    </w:p>
    <w:p w14:paraId="0D164BC7" w14:textId="77777777" w:rsidR="00CE5F45" w:rsidRDefault="00CE5F45" w:rsidP="009B50F7">
      <w:pPr>
        <w:ind w:left="5812"/>
        <w:jc w:val="center"/>
        <w:rPr>
          <w:sz w:val="20"/>
          <w:szCs w:val="20"/>
          <w:lang w:val="kk-KZ"/>
        </w:rPr>
      </w:pPr>
    </w:p>
    <w:p w14:paraId="7BE3F818" w14:textId="77777777" w:rsidR="00CE5F45" w:rsidRDefault="00CE5F45" w:rsidP="009B50F7">
      <w:pPr>
        <w:ind w:left="5812"/>
        <w:jc w:val="center"/>
        <w:rPr>
          <w:sz w:val="20"/>
          <w:szCs w:val="20"/>
          <w:lang w:val="kk-KZ"/>
        </w:rPr>
      </w:pPr>
    </w:p>
    <w:p w14:paraId="03615989" w14:textId="77777777" w:rsidR="00CE5F45" w:rsidRDefault="00CE5F45" w:rsidP="009B50F7">
      <w:pPr>
        <w:ind w:left="5812"/>
        <w:jc w:val="center"/>
        <w:rPr>
          <w:sz w:val="20"/>
          <w:szCs w:val="20"/>
          <w:lang w:val="kk-KZ"/>
        </w:rPr>
      </w:pPr>
    </w:p>
    <w:p w14:paraId="3592C5C4" w14:textId="69FC4B42" w:rsidR="009B50F7" w:rsidRPr="00CE5F45" w:rsidRDefault="009B50F7" w:rsidP="009B50F7">
      <w:pPr>
        <w:jc w:val="both"/>
        <w:rPr>
          <w:sz w:val="20"/>
          <w:szCs w:val="20"/>
          <w:lang w:val="kk-KZ"/>
        </w:rPr>
      </w:pPr>
    </w:p>
    <w:sectPr w:rsidR="009B50F7" w:rsidRPr="00CE5F45" w:rsidSect="00B212E1">
      <w:headerReference w:type="default" r:id="rId8"/>
      <w:headerReference w:type="first" r:id="rId9"/>
      <w:pgSz w:w="11906" w:h="16838" w:code="9"/>
      <w:pgMar w:top="1418" w:right="851" w:bottom="1418" w:left="1418" w:header="709" w:footer="709" w:gutter="0"/>
      <w:pgNumType w:start="3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C0530D7" w14:textId="77777777" w:rsidR="00792B91" w:rsidRDefault="00792B91">
      <w:r>
        <w:separator/>
      </w:r>
    </w:p>
  </w:endnote>
  <w:endnote w:type="continuationSeparator" w:id="0">
    <w:p w14:paraId="21D22FFC" w14:textId="77777777" w:rsidR="00792B91" w:rsidRDefault="00792B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316A821" w14:textId="77777777" w:rsidR="00792B91" w:rsidRDefault="00792B91">
      <w:r>
        <w:separator/>
      </w:r>
    </w:p>
  </w:footnote>
  <w:footnote w:type="continuationSeparator" w:id="0">
    <w:p w14:paraId="1D8143C9" w14:textId="77777777" w:rsidR="00792B91" w:rsidRDefault="00792B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8C903E" w14:textId="7A845983" w:rsidR="00BE56CE" w:rsidRPr="00987153" w:rsidRDefault="0039164F">
    <w:pPr>
      <w:pStyle w:val="a3"/>
      <w:jc w:val="center"/>
      <w:rPr>
        <w:lang w:val="kk-KZ"/>
      </w:rPr>
    </w:pPr>
    <w:r>
      <w:t>3</w:t>
    </w:r>
    <w:r w:rsidR="00AC0F24">
      <w:rPr>
        <w:lang w:val="kk-KZ"/>
      </w:rPr>
      <w:t>7</w:t>
    </w:r>
  </w:p>
  <w:p w14:paraId="3B24FB41" w14:textId="77777777" w:rsidR="00BE56CE" w:rsidRPr="00AC0F24" w:rsidRDefault="00BE56CE">
    <w:pPr>
      <w:pStyle w:val="a3"/>
      <w:rPr>
        <w:lang w:val="kk-KZ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1120FE" w14:textId="33C228B2" w:rsidR="00BE56CE" w:rsidRDefault="00BE56CE">
    <w:pPr>
      <w:pStyle w:val="a3"/>
      <w:jc w:val="center"/>
    </w:pPr>
  </w:p>
  <w:p w14:paraId="3C3DC317" w14:textId="2C53970F" w:rsidR="00FC1D11" w:rsidRPr="00767BBF" w:rsidRDefault="00FC1D11" w:rsidP="00773C53">
    <w:pPr>
      <w:pStyle w:val="a3"/>
      <w:tabs>
        <w:tab w:val="clear" w:pos="9355"/>
        <w:tab w:val="left" w:pos="6840"/>
        <w:tab w:val="right" w:pos="10260"/>
      </w:tabs>
      <w:ind w:left="-180" w:right="-263"/>
      <w:rPr>
        <w:b/>
        <w:color w:val="1E1D8E"/>
        <w:sz w:val="28"/>
        <w:szCs w:val="28"/>
        <w:lang w:val="de-D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39224A"/>
    <w:multiLevelType w:val="hybridMultilevel"/>
    <w:tmpl w:val="5F444DBA"/>
    <w:lvl w:ilvl="0" w:tplc="F9F82BA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E8A2E6E"/>
    <w:multiLevelType w:val="hybridMultilevel"/>
    <w:tmpl w:val="1CE286FA"/>
    <w:lvl w:ilvl="0" w:tplc="346EE92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5" w:hanging="360"/>
      </w:pPr>
    </w:lvl>
    <w:lvl w:ilvl="2" w:tplc="2000001B" w:tentative="1">
      <w:start w:val="1"/>
      <w:numFmt w:val="lowerRoman"/>
      <w:lvlText w:val="%3."/>
      <w:lvlJc w:val="right"/>
      <w:pPr>
        <w:ind w:left="2505" w:hanging="180"/>
      </w:pPr>
    </w:lvl>
    <w:lvl w:ilvl="3" w:tplc="2000000F" w:tentative="1">
      <w:start w:val="1"/>
      <w:numFmt w:val="decimal"/>
      <w:lvlText w:val="%4."/>
      <w:lvlJc w:val="left"/>
      <w:pPr>
        <w:ind w:left="3225" w:hanging="360"/>
      </w:pPr>
    </w:lvl>
    <w:lvl w:ilvl="4" w:tplc="20000019" w:tentative="1">
      <w:start w:val="1"/>
      <w:numFmt w:val="lowerLetter"/>
      <w:lvlText w:val="%5."/>
      <w:lvlJc w:val="left"/>
      <w:pPr>
        <w:ind w:left="3945" w:hanging="360"/>
      </w:pPr>
    </w:lvl>
    <w:lvl w:ilvl="5" w:tplc="2000001B" w:tentative="1">
      <w:start w:val="1"/>
      <w:numFmt w:val="lowerRoman"/>
      <w:lvlText w:val="%6."/>
      <w:lvlJc w:val="right"/>
      <w:pPr>
        <w:ind w:left="4665" w:hanging="180"/>
      </w:pPr>
    </w:lvl>
    <w:lvl w:ilvl="6" w:tplc="2000000F" w:tentative="1">
      <w:start w:val="1"/>
      <w:numFmt w:val="decimal"/>
      <w:lvlText w:val="%7."/>
      <w:lvlJc w:val="left"/>
      <w:pPr>
        <w:ind w:left="5385" w:hanging="360"/>
      </w:pPr>
    </w:lvl>
    <w:lvl w:ilvl="7" w:tplc="20000019" w:tentative="1">
      <w:start w:val="1"/>
      <w:numFmt w:val="lowerLetter"/>
      <w:lvlText w:val="%8."/>
      <w:lvlJc w:val="left"/>
      <w:pPr>
        <w:ind w:left="6105" w:hanging="360"/>
      </w:pPr>
    </w:lvl>
    <w:lvl w:ilvl="8" w:tplc="2000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38F306D6"/>
    <w:multiLevelType w:val="hybridMultilevel"/>
    <w:tmpl w:val="74B8120A"/>
    <w:lvl w:ilvl="0" w:tplc="76A29A5E">
      <w:start w:val="1"/>
      <w:numFmt w:val="decimal"/>
      <w:lvlText w:val="%1)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3" w15:restartNumberingAfterBreak="0">
    <w:nsid w:val="3F7E0B94"/>
    <w:multiLevelType w:val="hybridMultilevel"/>
    <w:tmpl w:val="930800C4"/>
    <w:lvl w:ilvl="0" w:tplc="390042C2">
      <w:start w:val="1"/>
      <w:numFmt w:val="decimal"/>
      <w:lvlText w:val="%1)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20C20D0"/>
    <w:multiLevelType w:val="hybridMultilevel"/>
    <w:tmpl w:val="447218F6"/>
    <w:lvl w:ilvl="0" w:tplc="10A86D9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6429415D"/>
    <w:multiLevelType w:val="hybridMultilevel"/>
    <w:tmpl w:val="26585724"/>
    <w:lvl w:ilvl="0" w:tplc="89365F96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65827428"/>
    <w:multiLevelType w:val="hybridMultilevel"/>
    <w:tmpl w:val="C6541B3E"/>
    <w:lvl w:ilvl="0" w:tplc="F8683BD4">
      <w:start w:val="1"/>
      <w:numFmt w:val="decimal"/>
      <w:lvlText w:val="%1)"/>
      <w:lvlJc w:val="left"/>
      <w:pPr>
        <w:tabs>
          <w:tab w:val="num" w:pos="1773"/>
        </w:tabs>
        <w:ind w:left="1773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7" w15:restartNumberingAfterBreak="0">
    <w:nsid w:val="6FFA1F21"/>
    <w:multiLevelType w:val="hybridMultilevel"/>
    <w:tmpl w:val="750E152A"/>
    <w:lvl w:ilvl="0" w:tplc="37FAFC16">
      <w:start w:val="1"/>
      <w:numFmt w:val="decimal"/>
      <w:lvlText w:val="%1)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num w:numId="1">
    <w:abstractNumId w:val="6"/>
  </w:num>
  <w:num w:numId="2">
    <w:abstractNumId w:val="4"/>
  </w:num>
  <w:num w:numId="3">
    <w:abstractNumId w:val="0"/>
  </w:num>
  <w:num w:numId="4">
    <w:abstractNumId w:val="7"/>
  </w:num>
  <w:num w:numId="5">
    <w:abstractNumId w:val="2"/>
  </w:num>
  <w:num w:numId="6">
    <w:abstractNumId w:val="5"/>
  </w:num>
  <w:num w:numId="7">
    <w:abstractNumId w:val="1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633A"/>
    <w:rsid w:val="000034C3"/>
    <w:rsid w:val="00027B1D"/>
    <w:rsid w:val="00027F5A"/>
    <w:rsid w:val="000342A3"/>
    <w:rsid w:val="00046BA0"/>
    <w:rsid w:val="0005384F"/>
    <w:rsid w:val="0006227F"/>
    <w:rsid w:val="0006352B"/>
    <w:rsid w:val="000652BD"/>
    <w:rsid w:val="00070840"/>
    <w:rsid w:val="00082CDC"/>
    <w:rsid w:val="000A0D8C"/>
    <w:rsid w:val="000A13D2"/>
    <w:rsid w:val="000B1490"/>
    <w:rsid w:val="000C0796"/>
    <w:rsid w:val="000C2C86"/>
    <w:rsid w:val="000D0ED4"/>
    <w:rsid w:val="000D1967"/>
    <w:rsid w:val="000D5CD5"/>
    <w:rsid w:val="000D6523"/>
    <w:rsid w:val="000D655E"/>
    <w:rsid w:val="000D6DAB"/>
    <w:rsid w:val="000E73EE"/>
    <w:rsid w:val="000F0131"/>
    <w:rsid w:val="000F1E76"/>
    <w:rsid w:val="00110BA0"/>
    <w:rsid w:val="00112659"/>
    <w:rsid w:val="001200CB"/>
    <w:rsid w:val="0013109A"/>
    <w:rsid w:val="00150D63"/>
    <w:rsid w:val="00152560"/>
    <w:rsid w:val="00177EA4"/>
    <w:rsid w:val="001875D9"/>
    <w:rsid w:val="00190CE2"/>
    <w:rsid w:val="001B4525"/>
    <w:rsid w:val="001B5C7F"/>
    <w:rsid w:val="001C7C32"/>
    <w:rsid w:val="001D7B82"/>
    <w:rsid w:val="001D7E69"/>
    <w:rsid w:val="001E71C7"/>
    <w:rsid w:val="00201985"/>
    <w:rsid w:val="00221787"/>
    <w:rsid w:val="00227E8A"/>
    <w:rsid w:val="0023745D"/>
    <w:rsid w:val="00240D0C"/>
    <w:rsid w:val="00243172"/>
    <w:rsid w:val="00254FCE"/>
    <w:rsid w:val="002741EF"/>
    <w:rsid w:val="00291127"/>
    <w:rsid w:val="002B4D9A"/>
    <w:rsid w:val="002C20F5"/>
    <w:rsid w:val="002C4A5B"/>
    <w:rsid w:val="002D1C2B"/>
    <w:rsid w:val="002E22DA"/>
    <w:rsid w:val="002E55C8"/>
    <w:rsid w:val="00300EDD"/>
    <w:rsid w:val="00305824"/>
    <w:rsid w:val="003117CE"/>
    <w:rsid w:val="003323CE"/>
    <w:rsid w:val="00342FDE"/>
    <w:rsid w:val="00346014"/>
    <w:rsid w:val="003642B4"/>
    <w:rsid w:val="00366D5E"/>
    <w:rsid w:val="0037236A"/>
    <w:rsid w:val="00375B84"/>
    <w:rsid w:val="003808FE"/>
    <w:rsid w:val="00381620"/>
    <w:rsid w:val="00382CC9"/>
    <w:rsid w:val="0039164F"/>
    <w:rsid w:val="003A3D6C"/>
    <w:rsid w:val="003B6767"/>
    <w:rsid w:val="003D3B02"/>
    <w:rsid w:val="003D403B"/>
    <w:rsid w:val="003E3E8D"/>
    <w:rsid w:val="003F3795"/>
    <w:rsid w:val="003F72E0"/>
    <w:rsid w:val="004102EB"/>
    <w:rsid w:val="004340C4"/>
    <w:rsid w:val="004355F2"/>
    <w:rsid w:val="00481BB1"/>
    <w:rsid w:val="0048725E"/>
    <w:rsid w:val="004954E5"/>
    <w:rsid w:val="00497CEF"/>
    <w:rsid w:val="004A08B1"/>
    <w:rsid w:val="004A2277"/>
    <w:rsid w:val="004A28AD"/>
    <w:rsid w:val="004A4C84"/>
    <w:rsid w:val="004B7982"/>
    <w:rsid w:val="004D34D3"/>
    <w:rsid w:val="004D45B9"/>
    <w:rsid w:val="00501F05"/>
    <w:rsid w:val="00502BA8"/>
    <w:rsid w:val="00522835"/>
    <w:rsid w:val="00531A60"/>
    <w:rsid w:val="00532442"/>
    <w:rsid w:val="005424FC"/>
    <w:rsid w:val="0055254A"/>
    <w:rsid w:val="00552594"/>
    <w:rsid w:val="00565134"/>
    <w:rsid w:val="00566734"/>
    <w:rsid w:val="0057532B"/>
    <w:rsid w:val="00580433"/>
    <w:rsid w:val="005A3265"/>
    <w:rsid w:val="005B1012"/>
    <w:rsid w:val="005B3CBE"/>
    <w:rsid w:val="005B75DF"/>
    <w:rsid w:val="005B7631"/>
    <w:rsid w:val="005C3224"/>
    <w:rsid w:val="005D6CB2"/>
    <w:rsid w:val="005E0CC8"/>
    <w:rsid w:val="005E7F62"/>
    <w:rsid w:val="006060EA"/>
    <w:rsid w:val="00612D51"/>
    <w:rsid w:val="00623BC2"/>
    <w:rsid w:val="00626941"/>
    <w:rsid w:val="00632F8D"/>
    <w:rsid w:val="006348FF"/>
    <w:rsid w:val="00635283"/>
    <w:rsid w:val="00637F65"/>
    <w:rsid w:val="00642A56"/>
    <w:rsid w:val="00650647"/>
    <w:rsid w:val="00650DBB"/>
    <w:rsid w:val="00672123"/>
    <w:rsid w:val="00682091"/>
    <w:rsid w:val="006A1B4A"/>
    <w:rsid w:val="006B2E46"/>
    <w:rsid w:val="006B5876"/>
    <w:rsid w:val="006C07E9"/>
    <w:rsid w:val="006E6E0F"/>
    <w:rsid w:val="006F4BFF"/>
    <w:rsid w:val="00702B6C"/>
    <w:rsid w:val="00707B31"/>
    <w:rsid w:val="0071261A"/>
    <w:rsid w:val="007374F6"/>
    <w:rsid w:val="00751F23"/>
    <w:rsid w:val="00754C53"/>
    <w:rsid w:val="00756FF3"/>
    <w:rsid w:val="007659F9"/>
    <w:rsid w:val="00767BBF"/>
    <w:rsid w:val="00773C53"/>
    <w:rsid w:val="00792B91"/>
    <w:rsid w:val="00795CBD"/>
    <w:rsid w:val="007A7899"/>
    <w:rsid w:val="007B0F39"/>
    <w:rsid w:val="007B4F2F"/>
    <w:rsid w:val="00802277"/>
    <w:rsid w:val="00804260"/>
    <w:rsid w:val="00821DF5"/>
    <w:rsid w:val="00825129"/>
    <w:rsid w:val="008451E0"/>
    <w:rsid w:val="00851173"/>
    <w:rsid w:val="00853187"/>
    <w:rsid w:val="00854913"/>
    <w:rsid w:val="008B7FF0"/>
    <w:rsid w:val="008F6892"/>
    <w:rsid w:val="00936B9D"/>
    <w:rsid w:val="00941A9C"/>
    <w:rsid w:val="00941E6A"/>
    <w:rsid w:val="00953916"/>
    <w:rsid w:val="00957742"/>
    <w:rsid w:val="00960EB8"/>
    <w:rsid w:val="00967381"/>
    <w:rsid w:val="00987153"/>
    <w:rsid w:val="0099136B"/>
    <w:rsid w:val="009B2E6B"/>
    <w:rsid w:val="009B50F7"/>
    <w:rsid w:val="009C1807"/>
    <w:rsid w:val="009D07EB"/>
    <w:rsid w:val="009D7A11"/>
    <w:rsid w:val="009E2C13"/>
    <w:rsid w:val="009F479D"/>
    <w:rsid w:val="00A03889"/>
    <w:rsid w:val="00A03A6F"/>
    <w:rsid w:val="00A11D99"/>
    <w:rsid w:val="00A14AAA"/>
    <w:rsid w:val="00A17E10"/>
    <w:rsid w:val="00A33687"/>
    <w:rsid w:val="00A34037"/>
    <w:rsid w:val="00A44608"/>
    <w:rsid w:val="00A462C4"/>
    <w:rsid w:val="00A47915"/>
    <w:rsid w:val="00A47F71"/>
    <w:rsid w:val="00A50A0C"/>
    <w:rsid w:val="00A708D5"/>
    <w:rsid w:val="00A7134F"/>
    <w:rsid w:val="00A924CA"/>
    <w:rsid w:val="00A97AC9"/>
    <w:rsid w:val="00AA073C"/>
    <w:rsid w:val="00AA347A"/>
    <w:rsid w:val="00AC0F24"/>
    <w:rsid w:val="00AD72ED"/>
    <w:rsid w:val="00AF0077"/>
    <w:rsid w:val="00AF4834"/>
    <w:rsid w:val="00B05D00"/>
    <w:rsid w:val="00B12027"/>
    <w:rsid w:val="00B212E1"/>
    <w:rsid w:val="00B24835"/>
    <w:rsid w:val="00B31913"/>
    <w:rsid w:val="00B3519A"/>
    <w:rsid w:val="00B37E00"/>
    <w:rsid w:val="00B4586A"/>
    <w:rsid w:val="00B61279"/>
    <w:rsid w:val="00B66161"/>
    <w:rsid w:val="00B927EA"/>
    <w:rsid w:val="00B9681F"/>
    <w:rsid w:val="00BA65CC"/>
    <w:rsid w:val="00BA6B5A"/>
    <w:rsid w:val="00BB2D30"/>
    <w:rsid w:val="00BB481C"/>
    <w:rsid w:val="00BB7D04"/>
    <w:rsid w:val="00BC0361"/>
    <w:rsid w:val="00BE56CE"/>
    <w:rsid w:val="00C15D0E"/>
    <w:rsid w:val="00C1660D"/>
    <w:rsid w:val="00C22712"/>
    <w:rsid w:val="00C31CBC"/>
    <w:rsid w:val="00C4633A"/>
    <w:rsid w:val="00C67993"/>
    <w:rsid w:val="00C80F05"/>
    <w:rsid w:val="00C847B0"/>
    <w:rsid w:val="00CA2D50"/>
    <w:rsid w:val="00CB3795"/>
    <w:rsid w:val="00CC0D9B"/>
    <w:rsid w:val="00CC3175"/>
    <w:rsid w:val="00CC6385"/>
    <w:rsid w:val="00CC6FAE"/>
    <w:rsid w:val="00CE18CC"/>
    <w:rsid w:val="00CE5F45"/>
    <w:rsid w:val="00CF4A51"/>
    <w:rsid w:val="00D557DD"/>
    <w:rsid w:val="00D70F81"/>
    <w:rsid w:val="00D76558"/>
    <w:rsid w:val="00D81444"/>
    <w:rsid w:val="00D81697"/>
    <w:rsid w:val="00D86672"/>
    <w:rsid w:val="00D97C0B"/>
    <w:rsid w:val="00DA1B28"/>
    <w:rsid w:val="00DB0C45"/>
    <w:rsid w:val="00DD667F"/>
    <w:rsid w:val="00DE2C94"/>
    <w:rsid w:val="00DF005A"/>
    <w:rsid w:val="00DF26D6"/>
    <w:rsid w:val="00E269F7"/>
    <w:rsid w:val="00E34DA6"/>
    <w:rsid w:val="00E419B2"/>
    <w:rsid w:val="00E504E4"/>
    <w:rsid w:val="00E54E1A"/>
    <w:rsid w:val="00E614C9"/>
    <w:rsid w:val="00E749C3"/>
    <w:rsid w:val="00E74E21"/>
    <w:rsid w:val="00E8320C"/>
    <w:rsid w:val="00E93CC8"/>
    <w:rsid w:val="00EA117B"/>
    <w:rsid w:val="00EA1E6F"/>
    <w:rsid w:val="00EA769F"/>
    <w:rsid w:val="00EC57F7"/>
    <w:rsid w:val="00EE4BA7"/>
    <w:rsid w:val="00EF7228"/>
    <w:rsid w:val="00F118FA"/>
    <w:rsid w:val="00F12559"/>
    <w:rsid w:val="00F1675A"/>
    <w:rsid w:val="00F24CAA"/>
    <w:rsid w:val="00F47AF6"/>
    <w:rsid w:val="00F47BB4"/>
    <w:rsid w:val="00F6706C"/>
    <w:rsid w:val="00F74B5A"/>
    <w:rsid w:val="00F84C22"/>
    <w:rsid w:val="00F90056"/>
    <w:rsid w:val="00F90867"/>
    <w:rsid w:val="00F951E5"/>
    <w:rsid w:val="00FC1D11"/>
    <w:rsid w:val="00FC3B64"/>
    <w:rsid w:val="00FD1F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01BCA4A"/>
  <w15:docId w15:val="{3E0D833F-8E2B-442A-9EE8-9C05A4A21F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link w:val="10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semiHidden/>
    <w:unhideWhenUsed/>
    <w:qFormat/>
    <w:rsid w:val="00E614C9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b/>
      <w:bCs/>
      <w:kern w:val="36"/>
      <w:sz w:val="48"/>
      <w:szCs w:val="48"/>
      <w:lang w:val="ru-RU" w:eastAsia="ru-RU" w:bidi="ar-SA"/>
    </w:rPr>
  </w:style>
  <w:style w:type="paragraph" w:styleId="a3">
    <w:name w:val="header"/>
    <w:basedOn w:val="a"/>
    <w:link w:val="a4"/>
    <w:uiPriority w:val="99"/>
    <w:unhideWhenUsed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Pr>
      <w:sz w:val="24"/>
      <w:szCs w:val="24"/>
      <w:lang w:val="ru-RU" w:eastAsia="ru-RU" w:bidi="ar-SA"/>
    </w:rPr>
  </w:style>
  <w:style w:type="paragraph" w:styleId="a5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link w:val="a6"/>
    <w:uiPriority w:val="99"/>
    <w:rPr>
      <w:sz w:val="24"/>
      <w:szCs w:val="24"/>
    </w:rPr>
  </w:style>
  <w:style w:type="character" w:styleId="a8">
    <w:name w:val="Hyperlink"/>
    <w:rPr>
      <w:color w:val="0000FF"/>
      <w:u w:val="single"/>
    </w:rPr>
  </w:style>
  <w:style w:type="character" w:styleId="a9">
    <w:name w:val="Strong"/>
    <w:qFormat/>
    <w:rPr>
      <w:b/>
      <w:bCs/>
    </w:rPr>
  </w:style>
  <w:style w:type="paragraph" w:styleId="aa">
    <w:name w:val="Title"/>
    <w:basedOn w:val="a"/>
    <w:qFormat/>
    <w:pPr>
      <w:jc w:val="center"/>
    </w:pPr>
    <w:rPr>
      <w:sz w:val="28"/>
    </w:rPr>
  </w:style>
  <w:style w:type="character" w:customStyle="1" w:styleId="s0">
    <w:name w:val="s0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32"/>
      <w:szCs w:val="32"/>
      <w:u w:val="none"/>
      <w:effect w:val="none"/>
    </w:rPr>
  </w:style>
  <w:style w:type="paragraph" w:customStyle="1" w:styleId="11">
    <w:name w:val="Знак Знак Знак1 Знак Знак Знак Знак Знак Знак Знак Знак Знак Знак Знак Знак Знак"/>
    <w:basedOn w:val="a"/>
    <w:autoRedefine/>
    <w:rsid w:val="00E269F7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ab">
    <w:name w:val="Знак Знак Знак Знак Знак Знак Знак Знак Знак Знак Знак Знак Знак Знак Знак Знак"/>
    <w:basedOn w:val="a"/>
    <w:autoRedefine/>
    <w:rsid w:val="00A462C4"/>
    <w:pPr>
      <w:spacing w:after="160" w:line="240" w:lineRule="exact"/>
    </w:pPr>
    <w:rPr>
      <w:sz w:val="28"/>
      <w:szCs w:val="28"/>
      <w:lang w:val="en-US" w:eastAsia="en-US"/>
    </w:rPr>
  </w:style>
  <w:style w:type="character" w:styleId="ac">
    <w:name w:val="page number"/>
    <w:basedOn w:val="a0"/>
    <w:rsid w:val="00BB481C"/>
  </w:style>
  <w:style w:type="character" w:customStyle="1" w:styleId="s1">
    <w:name w:val="s1"/>
    <w:basedOn w:val="a0"/>
    <w:rsid w:val="005E0CC8"/>
  </w:style>
  <w:style w:type="paragraph" w:styleId="ad">
    <w:name w:val="List Paragraph"/>
    <w:basedOn w:val="a"/>
    <w:link w:val="ae"/>
    <w:uiPriority w:val="34"/>
    <w:qFormat/>
    <w:rsid w:val="005E0CC8"/>
    <w:pPr>
      <w:ind w:left="720"/>
      <w:contextualSpacing/>
    </w:pPr>
  </w:style>
  <w:style w:type="character" w:customStyle="1" w:styleId="ae">
    <w:name w:val="Абзац списка Знак"/>
    <w:link w:val="ad"/>
    <w:uiPriority w:val="34"/>
    <w:locked/>
    <w:rsid w:val="002D1C2B"/>
    <w:rPr>
      <w:sz w:val="24"/>
      <w:szCs w:val="24"/>
    </w:rPr>
  </w:style>
  <w:style w:type="table" w:styleId="af">
    <w:name w:val="Table Grid"/>
    <w:basedOn w:val="a1"/>
    <w:rsid w:val="001D7E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semiHidden/>
    <w:rsid w:val="00E614C9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f0">
    <w:name w:val="Normal (Web)"/>
    <w:basedOn w:val="a"/>
    <w:uiPriority w:val="99"/>
    <w:unhideWhenUsed/>
    <w:rsid w:val="00CC3175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94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2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3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9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04A390-F3EE-4BB6-91DD-65121C051C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1</Pages>
  <Words>304</Words>
  <Characters>1738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Премьер-Министру</vt:lpstr>
    </vt:vector>
  </TitlesOfParts>
  <Company>SPecialiST RePack</Company>
  <LinksUpToDate>false</LinksUpToDate>
  <CharactersWithSpaces>2038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Премьер-Министру</dc:title>
  <dc:creator>**</dc:creator>
  <cp:lastModifiedBy>Қолдасбек М</cp:lastModifiedBy>
  <cp:revision>351</cp:revision>
  <cp:lastPrinted>2024-02-16T09:04:00Z</cp:lastPrinted>
  <dcterms:created xsi:type="dcterms:W3CDTF">2023-09-01T11:48:00Z</dcterms:created>
  <dcterms:modified xsi:type="dcterms:W3CDTF">2024-03-11T07:30:00Z</dcterms:modified>
</cp:coreProperties>
</file>